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Негосударственное (частное) образовательное учреждение</w:t>
      </w:r>
    </w:p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высшего образования</w:t>
      </w:r>
    </w:p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«Томский институт бизнеса»</w:t>
      </w:r>
    </w:p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(НОУ ВО «ТИБ»).</w:t>
      </w:r>
    </w:p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ГУМАНИТАРНЫЙ ФАКУЛЬТЕТ</w:t>
      </w:r>
    </w:p>
    <w:p w:rsidR="00BA0869" w:rsidRDefault="00BA0869" w:rsidP="00BA08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РЕЦЕНЗИЯ</w:t>
      </w:r>
    </w:p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на КУРСОВУЮ РАБОТУ</w:t>
      </w:r>
    </w:p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869" w:rsidRDefault="00BA0869" w:rsidP="00BA0869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направления «МАРКЕТИНГ» </w:t>
      </w:r>
    </w:p>
    <w:p w:rsidR="00BA0869" w:rsidRDefault="00BA0869" w:rsidP="00BA08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0869" w:rsidRDefault="00BA0869" w:rsidP="00BA08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Курсовая работа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не зачтена. Имеются замечания. </w:t>
      </w:r>
    </w:p>
    <w:p w:rsidR="00BA0869" w:rsidRDefault="00BA0869" w:rsidP="00BA0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869" w:rsidRDefault="00BA0869" w:rsidP="00BA08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Замечания:</w:t>
      </w:r>
    </w:p>
    <w:p w:rsidR="00BA0869" w:rsidRDefault="00BA0869" w:rsidP="00BA0869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приказа № 65-2-А от 28.08.2017 «Об утверждении документа», письменная работа обучающегося должна отвечать следующим требованиям к оригинальности: не менее 50% оригинального содержания без учета цитирования – для курсовых работ (проектов). Рекомендованной системой автоматической проверки письменных работ является система «</w:t>
      </w:r>
      <w:proofErr w:type="spellStart"/>
      <w:r>
        <w:rPr>
          <w:color w:val="000000"/>
          <w:sz w:val="28"/>
          <w:szCs w:val="28"/>
        </w:rPr>
        <w:t>Антиплагиат</w:t>
      </w:r>
      <w:proofErr w:type="spellEnd"/>
      <w:r>
        <w:rPr>
          <w:color w:val="000000"/>
          <w:sz w:val="28"/>
          <w:szCs w:val="28"/>
        </w:rPr>
        <w:t xml:space="preserve">» </w:t>
      </w:r>
      <w:hyperlink r:id="rId5" w:history="1">
        <w:r>
          <w:rPr>
            <w:rStyle w:val="a3"/>
            <w:sz w:val="28"/>
            <w:szCs w:val="28"/>
          </w:rPr>
          <w:t>http://www.antiplagiat.ru</w:t>
        </w:r>
      </w:hyperlink>
      <w:r>
        <w:rPr>
          <w:color w:val="000000"/>
          <w:sz w:val="28"/>
          <w:szCs w:val="28"/>
        </w:rPr>
        <w:t xml:space="preserve">  В вашей работе процентное соотношение следующее:</w:t>
      </w:r>
    </w:p>
    <w:p w:rsidR="00BA0869" w:rsidRDefault="00BA0869" w:rsidP="00BA0869">
      <w:pPr>
        <w:shd w:val="clear" w:color="auto" w:fill="F8F8F8"/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Оригинальность: 10.7%</w:t>
      </w:r>
    </w:p>
    <w:p w:rsidR="00BA0869" w:rsidRDefault="00BA0869" w:rsidP="00BA0869">
      <w:pPr>
        <w:shd w:val="clear" w:color="auto" w:fill="F8F8F8"/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Заимствования: 89.3%</w:t>
      </w:r>
    </w:p>
    <w:p w:rsidR="00BA0869" w:rsidRDefault="00BA0869" w:rsidP="00BA0869">
      <w:pPr>
        <w:shd w:val="clear" w:color="auto" w:fill="F8F8F8"/>
        <w:spacing w:after="0" w:line="240" w:lineRule="auto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Цитирование: 0%</w:t>
      </w:r>
    </w:p>
    <w:p w:rsidR="00BA0869" w:rsidRDefault="00BA0869" w:rsidP="00BA0869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повысить оригинальность работы.</w:t>
      </w:r>
    </w:p>
    <w:p w:rsidR="00BA0869" w:rsidRDefault="00BA0869" w:rsidP="00BA0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869" w:rsidRDefault="00BA0869" w:rsidP="00BA0869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Титульный лист оформлен не до конца. Не стоит год сдачи работы и нет фамилии преподавателя. Возьмите на кафедре образец и сделайте титульный лист как полагается. </w:t>
      </w:r>
    </w:p>
    <w:p w:rsidR="00BA0869" w:rsidRPr="00BA3F7F" w:rsidRDefault="00BA0869" w:rsidP="00DC6F11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A3F7F">
        <w:rPr>
          <w:color w:val="000000"/>
          <w:sz w:val="28"/>
          <w:szCs w:val="28"/>
        </w:rPr>
        <w:t>Главы разбиты на слишком маленькие части, параграф не может состоять их 2 страниц.</w:t>
      </w:r>
    </w:p>
    <w:p w:rsidR="00BA0869" w:rsidRPr="00BA0869" w:rsidRDefault="00BA0869" w:rsidP="00DC6F11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 w:rsidRPr="00BA0869">
        <w:rPr>
          <w:color w:val="000000"/>
          <w:sz w:val="28"/>
          <w:szCs w:val="28"/>
        </w:rPr>
        <w:t xml:space="preserve">Ссылки оформляются в квадратных скобках. </w:t>
      </w:r>
    </w:p>
    <w:p w:rsidR="00BA0869" w:rsidRPr="00BA0869" w:rsidRDefault="00BA0869" w:rsidP="00DC6F11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 w:rsidRPr="00BA0869">
        <w:rPr>
          <w:b/>
          <w:color w:val="000000"/>
          <w:sz w:val="27"/>
          <w:szCs w:val="27"/>
        </w:rPr>
        <w:t>Пример оформления:</w:t>
      </w:r>
    </w:p>
    <w:p w:rsidR="00BA0869" w:rsidRPr="006024D8" w:rsidRDefault="00BA0869" w:rsidP="00BA0869">
      <w:pPr>
        <w:pStyle w:val="a4"/>
        <w:spacing w:before="0" w:beforeAutospacing="0" w:after="0" w:afterAutospacing="0" w:line="276" w:lineRule="auto"/>
        <w:rPr>
          <w:i/>
          <w:color w:val="000000"/>
          <w:sz w:val="27"/>
          <w:szCs w:val="27"/>
        </w:rPr>
      </w:pPr>
      <w:r w:rsidRPr="006024D8">
        <w:rPr>
          <w:i/>
          <w:color w:val="000000"/>
          <w:sz w:val="27"/>
          <w:szCs w:val="27"/>
        </w:rPr>
        <w:t>Анализ результатов исследований, представленный в [10, 15, 22], позволяет сделать следующий вывод...</w:t>
      </w:r>
    </w:p>
    <w:p w:rsidR="00BA0869" w:rsidRPr="006024D8" w:rsidRDefault="00BA0869" w:rsidP="00BA0869">
      <w:pPr>
        <w:pStyle w:val="a4"/>
        <w:spacing w:before="0" w:beforeAutospacing="0" w:after="0" w:afterAutospacing="0" w:line="276" w:lineRule="auto"/>
        <w:rPr>
          <w:b/>
          <w:color w:val="000000"/>
          <w:sz w:val="27"/>
          <w:szCs w:val="27"/>
        </w:rPr>
      </w:pPr>
      <w:r w:rsidRPr="006024D8">
        <w:rPr>
          <w:b/>
          <w:color w:val="000000"/>
          <w:sz w:val="27"/>
          <w:szCs w:val="27"/>
        </w:rPr>
        <w:t>или</w:t>
      </w:r>
    </w:p>
    <w:p w:rsidR="00BA0869" w:rsidRPr="006024D8" w:rsidRDefault="00BA0869" w:rsidP="00BA0869">
      <w:pPr>
        <w:pStyle w:val="a4"/>
        <w:spacing w:before="0" w:beforeAutospacing="0" w:after="0" w:afterAutospacing="0" w:line="276" w:lineRule="auto"/>
        <w:rPr>
          <w:i/>
          <w:color w:val="000000"/>
          <w:sz w:val="27"/>
          <w:szCs w:val="27"/>
        </w:rPr>
      </w:pPr>
      <w:r w:rsidRPr="006024D8">
        <w:rPr>
          <w:i/>
          <w:color w:val="000000"/>
          <w:sz w:val="27"/>
          <w:szCs w:val="27"/>
        </w:rPr>
        <w:t>«Мышление – это …» [2, с. 24].</w:t>
      </w:r>
    </w:p>
    <w:p w:rsidR="00BA0869" w:rsidRDefault="00BA0869" w:rsidP="00BA0869">
      <w:pPr>
        <w:pStyle w:val="a4"/>
        <w:spacing w:before="0" w:beforeAutospacing="0" w:after="0" w:afterAutospacing="0" w:line="276" w:lineRule="auto"/>
        <w:rPr>
          <w:i/>
          <w:color w:val="000000"/>
          <w:sz w:val="27"/>
          <w:szCs w:val="27"/>
        </w:rPr>
      </w:pPr>
      <w:r w:rsidRPr="006024D8">
        <w:rPr>
          <w:i/>
          <w:color w:val="000000"/>
          <w:sz w:val="27"/>
          <w:szCs w:val="27"/>
        </w:rPr>
        <w:t>Список использованных источников указывается в конце работы, после Заключения, в соответствии с ГОСТ 7.1-2003 «Библиографическое описание документов».</w:t>
      </w:r>
    </w:p>
    <w:p w:rsidR="00BA0869" w:rsidRPr="00BA0869" w:rsidRDefault="00BA0869" w:rsidP="00BA0869">
      <w:pPr>
        <w:pStyle w:val="a4"/>
        <w:spacing w:before="0" w:beforeAutospacing="0" w:after="0" w:afterAutospacing="0" w:line="276" w:lineRule="auto"/>
        <w:rPr>
          <w:color w:val="000000"/>
          <w:sz w:val="27"/>
          <w:szCs w:val="27"/>
        </w:rPr>
      </w:pPr>
    </w:p>
    <w:p w:rsidR="00BA0869" w:rsidRDefault="00D90C61" w:rsidP="00536FD7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BA3F7F">
        <w:rPr>
          <w:color w:val="000000"/>
          <w:sz w:val="28"/>
          <w:szCs w:val="28"/>
        </w:rPr>
        <w:t xml:space="preserve">По содержанию: проблема не поставлена и не решена. Ваша курсовая больше напоминает и по структуре, и по содержанию реферат, который </w:t>
      </w:r>
      <w:r w:rsidRPr="00BA3F7F">
        <w:rPr>
          <w:color w:val="000000"/>
          <w:sz w:val="28"/>
          <w:szCs w:val="28"/>
        </w:rPr>
        <w:lastRenderedPageBreak/>
        <w:t>имеет описательный характер. В 1 главе Вы рассказали о видах рекламы, а во второй – описали структуру ресторана и какие маркетинговые инструменты можно использовать.  А в чем новизна работы/практическая значимость?</w:t>
      </w:r>
      <w:r w:rsidR="00BA3F7F" w:rsidRPr="00BA3F7F">
        <w:rPr>
          <w:color w:val="000000"/>
          <w:sz w:val="28"/>
          <w:szCs w:val="28"/>
        </w:rPr>
        <w:t xml:space="preserve"> </w:t>
      </w:r>
      <w:r w:rsidRPr="00BA3F7F">
        <w:rPr>
          <w:color w:val="000000"/>
          <w:sz w:val="28"/>
          <w:szCs w:val="28"/>
        </w:rPr>
        <w:t xml:space="preserve"> </w:t>
      </w:r>
    </w:p>
    <w:p w:rsidR="00BA0869" w:rsidRDefault="00BA0869" w:rsidP="00BA086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869" w:rsidRDefault="00BA0869" w:rsidP="00BA0869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869" w:rsidRDefault="00BA0869" w:rsidP="00BA0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</w:t>
      </w:r>
    </w:p>
    <w:p w:rsidR="00BA0869" w:rsidRDefault="00BA0869" w:rsidP="00BA0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преподаватель кафедры </w:t>
      </w:r>
    </w:p>
    <w:p w:rsidR="00BA0869" w:rsidRDefault="00BA0869" w:rsidP="00BA0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гуманитарных дисциплин НОУ ВО ТИБ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Стреляева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А.Е.</w:t>
      </w:r>
    </w:p>
    <w:p w:rsidR="00BA0869" w:rsidRDefault="00BA0869" w:rsidP="00BA0869"/>
    <w:p w:rsidR="00BA0869" w:rsidRDefault="00BA0869" w:rsidP="00BA0869"/>
    <w:p w:rsidR="00334383" w:rsidRDefault="00334383"/>
    <w:sectPr w:rsidR="00334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0636"/>
    <w:multiLevelType w:val="hybridMultilevel"/>
    <w:tmpl w:val="49AA84D2"/>
    <w:lvl w:ilvl="0" w:tplc="B8A895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94"/>
    <w:rsid w:val="00334383"/>
    <w:rsid w:val="00A74C94"/>
    <w:rsid w:val="00BA0869"/>
    <w:rsid w:val="00BA3F7F"/>
    <w:rsid w:val="00D35935"/>
    <w:rsid w:val="00D6593F"/>
    <w:rsid w:val="00D9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9834"/>
  <w15:chartTrackingRefBased/>
  <w15:docId w15:val="{12322462-EFD9-4CB9-BDF5-FDBCA893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8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08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0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A0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iplagi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3</cp:revision>
  <dcterms:created xsi:type="dcterms:W3CDTF">2019-06-25T14:22:00Z</dcterms:created>
  <dcterms:modified xsi:type="dcterms:W3CDTF">2019-06-26T10:32:00Z</dcterms:modified>
</cp:coreProperties>
</file>